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CBE0" w14:textId="77777777" w:rsidR="00510B25" w:rsidRDefault="00C80885" w:rsidP="00C80885">
      <w:pPr>
        <w:spacing w:after="200" w:line="276" w:lineRule="auto"/>
        <w:ind w:left="-426"/>
        <w:jc w:val="center"/>
        <w:rPr>
          <w:rFonts w:ascii="Times New Roman" w:eastAsia="Calibri" w:hAnsi="Times New Roman" w:cs="Times New Roman"/>
          <w:b/>
          <w:sz w:val="32"/>
          <w:szCs w:val="32"/>
        </w:rPr>
      </w:pPr>
      <w:r w:rsidRPr="00C80885">
        <w:rPr>
          <w:rFonts w:ascii="Times New Roman" w:eastAsia="Calibri" w:hAnsi="Times New Roman" w:cs="Times New Roman"/>
          <w:b/>
          <w:sz w:val="32"/>
          <w:szCs w:val="32"/>
        </w:rPr>
        <w:t xml:space="preserve">ĐỀ CƯƠNG ÔN THI </w:t>
      </w:r>
      <w:r w:rsidR="00510B25">
        <w:rPr>
          <w:rFonts w:ascii="Times New Roman" w:eastAsia="Calibri" w:hAnsi="Times New Roman" w:cs="Times New Roman"/>
          <w:b/>
          <w:sz w:val="32"/>
          <w:szCs w:val="32"/>
        </w:rPr>
        <w:t>LẠI NĂM HỌC 2020-2021</w:t>
      </w:r>
    </w:p>
    <w:p w14:paraId="70791FF0" w14:textId="53CEDBDE" w:rsidR="00C80885" w:rsidRPr="00C80885" w:rsidRDefault="001E5B97" w:rsidP="00C80885">
      <w:pPr>
        <w:spacing w:after="200" w:line="276" w:lineRule="auto"/>
        <w:ind w:left="-426"/>
        <w:jc w:val="center"/>
        <w:rPr>
          <w:rFonts w:ascii="Times New Roman" w:eastAsia="Calibri" w:hAnsi="Times New Roman" w:cs="Times New Roman"/>
          <w:b/>
          <w:sz w:val="32"/>
          <w:szCs w:val="32"/>
        </w:rPr>
      </w:pPr>
      <w:r>
        <w:rPr>
          <w:rFonts w:ascii="Times New Roman" w:eastAsia="Calibri" w:hAnsi="Times New Roman" w:cs="Times New Roman"/>
          <w:b/>
          <w:sz w:val="32"/>
          <w:szCs w:val="32"/>
        </w:rPr>
        <w:t>MÔN:</w:t>
      </w:r>
      <w:r w:rsidR="00C80885" w:rsidRPr="00C80885">
        <w:rPr>
          <w:rFonts w:ascii="Times New Roman" w:eastAsia="Calibri" w:hAnsi="Times New Roman" w:cs="Times New Roman"/>
          <w:b/>
          <w:sz w:val="32"/>
          <w:szCs w:val="32"/>
        </w:rPr>
        <w:t>ĐỊA LÍ 10</w:t>
      </w:r>
    </w:p>
    <w:p w14:paraId="71CB3717" w14:textId="77777777" w:rsidR="00C80885" w:rsidRPr="00C80885" w:rsidRDefault="00C80885" w:rsidP="00C80885">
      <w:pPr>
        <w:spacing w:after="200" w:line="276" w:lineRule="auto"/>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t>Câu 1: Trình bày vai trò và đặc điểm của ngành công nghiệp</w:t>
      </w:r>
      <w:r w:rsidR="00CF34C2">
        <w:rPr>
          <w:rFonts w:ascii="Times New Roman" w:eastAsia="Calibri" w:hAnsi="Times New Roman" w:cs="Times New Roman"/>
          <w:b/>
          <w:i/>
          <w:sz w:val="24"/>
          <w:szCs w:val="24"/>
        </w:rPr>
        <w:t>?</w:t>
      </w:r>
    </w:p>
    <w:p w14:paraId="1C0D65C5"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Vai trò:</w:t>
      </w:r>
    </w:p>
    <w:p w14:paraId="4905E625"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Có vai trò chủ đạo trong nền kinh tế quốc dân.</w:t>
      </w:r>
    </w:p>
    <w:p w14:paraId="025B0066"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Thúc đẩy sự phát triển của các ngành kinh tế và củng cố an ninh quốc phòng.</w:t>
      </w:r>
    </w:p>
    <w:p w14:paraId="782AEC31"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Khai thác có hiệu quả các nguồn tài nguyên thiên nhiên, thay đổi sự phân công lao động và giảm sự chênh lệch về trình độ phát triển giữa các vùng sản xuất.</w:t>
      </w:r>
    </w:p>
    <w:p w14:paraId="21B41B47"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Sản xuất ra các sản phẩm mới, tạo khả năng mở rộng sản xuất, mở rộng thị trường lao động, tạo nhiều việc làm mới và tăng thu nhập.</w:t>
      </w:r>
    </w:p>
    <w:p w14:paraId="15872692"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xml:space="preserve">Đặc điểm </w:t>
      </w:r>
    </w:p>
    <w:p w14:paraId="7CDF7638"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Sản suất công nghiệp gồm 2 giai đoạn</w:t>
      </w:r>
    </w:p>
    <w:p w14:paraId="23C7319D"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Sản xuất công nghiệp có tính tập trung cao độ</w:t>
      </w:r>
    </w:p>
    <w:p w14:paraId="2BC723D6" w14:textId="77777777" w:rsid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Sản xuất công nghiệp gồm nhiều ngành phức tạp, được phân công tỉ mỉ và có sự phối hợp giữa nhiều ngành để tạo ra sản phẩm cuối cùng</w:t>
      </w:r>
      <w:r w:rsidR="00626765">
        <w:rPr>
          <w:rFonts w:ascii="Times New Roman" w:eastAsia="Calibri" w:hAnsi="Times New Roman" w:cs="Times New Roman"/>
          <w:sz w:val="24"/>
          <w:szCs w:val="24"/>
        </w:rPr>
        <w:t>.</w:t>
      </w:r>
    </w:p>
    <w:p w14:paraId="11B68D61" w14:textId="77777777" w:rsidR="00626765" w:rsidRPr="00C80885" w:rsidRDefault="00626765" w:rsidP="00626765">
      <w:pPr>
        <w:spacing w:after="200" w:line="276" w:lineRule="auto"/>
        <w:ind w:left="720"/>
        <w:contextualSpacing/>
        <w:jc w:val="both"/>
        <w:rPr>
          <w:rFonts w:ascii="Times New Roman" w:eastAsia="Calibri" w:hAnsi="Times New Roman" w:cs="Times New Roman"/>
          <w:sz w:val="24"/>
          <w:szCs w:val="24"/>
        </w:rPr>
      </w:pPr>
    </w:p>
    <w:p w14:paraId="235A8467"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t>Câu 2: Trình bày ngành công nghiệp sản xuất hàng tiêu dùng</w:t>
      </w:r>
      <w:r w:rsidR="00CF34C2">
        <w:rPr>
          <w:rFonts w:ascii="Times New Roman" w:eastAsia="Calibri" w:hAnsi="Times New Roman" w:cs="Times New Roman"/>
          <w:b/>
          <w:i/>
          <w:sz w:val="24"/>
          <w:szCs w:val="24"/>
        </w:rPr>
        <w:t>?</w:t>
      </w:r>
    </w:p>
    <w:p w14:paraId="629625CD"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xml:space="preserve">Cơ cấu: đa dạng, phong phú gồm nhiều ngành như dệt may, da giày, nhựa, sành sứ, thủy tinh. </w:t>
      </w:r>
    </w:p>
    <w:p w14:paraId="35352721"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xml:space="preserve">Đặc điểm:  </w:t>
      </w:r>
    </w:p>
    <w:p w14:paraId="532AE7EA"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Vốn đầu tư ít, thời gian xây dựng tương đối ngắn</w:t>
      </w:r>
    </w:p>
    <w:p w14:paraId="300FEE6D"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Quy trình sản xuất tương đối đơn giản, thời gian hoàn vốn nhanh</w:t>
      </w:r>
    </w:p>
    <w:p w14:paraId="6E3A8D15"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Thu được lợi nhuận tương đối dễ, có khả năng xuất khẩu</w:t>
      </w:r>
    </w:p>
    <w:p w14:paraId="57435564"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Ngành dệt may</w:t>
      </w:r>
    </w:p>
    <w:p w14:paraId="4D2FB36C" w14:textId="77777777" w:rsidR="00C80885" w:rsidRP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xml:space="preserve">+ Vai trò: </w:t>
      </w:r>
    </w:p>
    <w:p w14:paraId="3A0304C3"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xml:space="preserve">Là ngành chủ đao và quan trọng </w:t>
      </w:r>
    </w:p>
    <w:p w14:paraId="20DA6E1B"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Giải quyết nhu cầu may mặc cho hơn 7 tỷ người trên Trái Đất</w:t>
      </w:r>
    </w:p>
    <w:p w14:paraId="76BEBD4C"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Cung cấp một phần nguyên liệu cho công nghiệp nặng</w:t>
      </w:r>
    </w:p>
    <w:p w14:paraId="0E71155B"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Thúc đẩy công nghiệp hóa chất và nông nghiệp phát triển</w:t>
      </w:r>
    </w:p>
    <w:p w14:paraId="234D0A91"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Giải quyết việc làm cho người lao động nhất là lao động nữ</w:t>
      </w:r>
    </w:p>
    <w:p w14:paraId="5D9B3397" w14:textId="77777777" w:rsidR="00C80885" w:rsidRP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Nguyên liệu phong phú gồm: nguyên liệu tự nhiên (bông, lông cừu, tơ tằm ...), nguyên liệu nhân tạo ( tơ sợi tổng hợp, len nhân tạo)</w:t>
      </w:r>
    </w:p>
    <w:p w14:paraId="26171CAC" w14:textId="77777777" w:rsid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Các nước có ngành dệt may phát triển: Trung Quốc, Ấn Độ, Hoa Kì, Nhật Bản</w:t>
      </w:r>
    </w:p>
    <w:p w14:paraId="5FB3ACC7" w14:textId="77777777" w:rsidR="00626765" w:rsidRPr="00C80885" w:rsidRDefault="00626765" w:rsidP="00C80885">
      <w:pPr>
        <w:spacing w:after="200" w:line="276" w:lineRule="auto"/>
        <w:ind w:left="720"/>
        <w:contextualSpacing/>
        <w:jc w:val="both"/>
        <w:rPr>
          <w:rFonts w:ascii="Times New Roman" w:eastAsia="Calibri" w:hAnsi="Times New Roman" w:cs="Times New Roman"/>
          <w:sz w:val="24"/>
          <w:szCs w:val="24"/>
        </w:rPr>
      </w:pPr>
    </w:p>
    <w:p w14:paraId="0AF83446"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t>Câu 3: Công nghiệp năng lượng có vai trò gì? Trình bày ngành khai thác than</w:t>
      </w:r>
      <w:r w:rsidR="00CF34C2">
        <w:rPr>
          <w:rFonts w:ascii="Times New Roman" w:eastAsia="Calibri" w:hAnsi="Times New Roman" w:cs="Times New Roman"/>
          <w:b/>
          <w:i/>
          <w:sz w:val="24"/>
          <w:szCs w:val="24"/>
        </w:rPr>
        <w:t>?</w:t>
      </w:r>
    </w:p>
    <w:p w14:paraId="6EFA1D12"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xml:space="preserve">Vai trò: </w:t>
      </w:r>
    </w:p>
    <w:p w14:paraId="0C3A2BDC"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Là một ngành kinh tế quan trọng và cơ bản của mọi quốc gia</w:t>
      </w:r>
    </w:p>
    <w:p w14:paraId="2EB15530"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Là cơ sở để phát triển nền sản xuất hiện đại</w:t>
      </w:r>
    </w:p>
    <w:p w14:paraId="641DEA1A"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Là tiền đề của tiến bộ khoa học kỹ thuật</w:t>
      </w:r>
    </w:p>
    <w:p w14:paraId="6AAAD537"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xml:space="preserve">Ngành khai thác </w:t>
      </w:r>
      <w:r w:rsidR="00CF34C2">
        <w:rPr>
          <w:rFonts w:ascii="Times New Roman" w:eastAsia="Calibri" w:hAnsi="Times New Roman" w:cs="Times New Roman"/>
          <w:sz w:val="24"/>
          <w:szCs w:val="24"/>
        </w:rPr>
        <w:t>dầu</w:t>
      </w:r>
    </w:p>
    <w:p w14:paraId="36C27CCB" w14:textId="77777777" w:rsidR="00CF34C2" w:rsidRPr="00CF34C2" w:rsidRDefault="00CF34C2" w:rsidP="00CF34C2">
      <w:pPr>
        <w:spacing w:after="200" w:line="276" w:lineRule="auto"/>
        <w:ind w:left="720" w:hanging="360"/>
        <w:jc w:val="both"/>
        <w:rPr>
          <w:rFonts w:ascii="Times New Roman" w:eastAsia="Calibri" w:hAnsi="Times New Roman" w:cs="Times New Roman"/>
          <w:sz w:val="24"/>
          <w:szCs w:val="24"/>
        </w:rPr>
      </w:pPr>
      <w:r w:rsidRPr="00CF34C2">
        <w:rPr>
          <w:rFonts w:ascii="Times New Roman" w:eastAsia="Calibri" w:hAnsi="Times New Roman" w:cs="Times New Roman"/>
          <w:sz w:val="24"/>
          <w:szCs w:val="24"/>
        </w:rPr>
        <w:t xml:space="preserve">- Vai trò: </w:t>
      </w:r>
    </w:p>
    <w:p w14:paraId="5E3A3B1B" w14:textId="77777777" w:rsidR="00CF34C2" w:rsidRPr="00CF34C2" w:rsidRDefault="00CF34C2" w:rsidP="00CF34C2">
      <w:pPr>
        <w:spacing w:after="200" w:line="276" w:lineRule="auto"/>
        <w:ind w:left="1170" w:hanging="720"/>
        <w:jc w:val="both"/>
        <w:rPr>
          <w:rFonts w:ascii="Times New Roman" w:eastAsia="Calibri" w:hAnsi="Times New Roman" w:cs="Times New Roman"/>
          <w:sz w:val="24"/>
          <w:szCs w:val="24"/>
        </w:rPr>
      </w:pPr>
      <w:r w:rsidRPr="00CF34C2">
        <w:rPr>
          <w:rFonts w:ascii="Times New Roman" w:eastAsia="Calibri" w:hAnsi="Times New Roman" w:cs="Times New Roman"/>
          <w:sz w:val="24"/>
          <w:szCs w:val="24"/>
        </w:rPr>
        <w:lastRenderedPageBreak/>
        <w:t>+ Là nhiên liệu quan trọng, “ Vàng đen” của nhiều quốc gia.</w:t>
      </w:r>
    </w:p>
    <w:p w14:paraId="7AFA5FF5" w14:textId="77777777" w:rsidR="00CF34C2" w:rsidRPr="00CF34C2" w:rsidRDefault="00CF34C2" w:rsidP="00CF34C2">
      <w:pPr>
        <w:spacing w:after="200" w:line="276" w:lineRule="auto"/>
        <w:ind w:left="1170" w:hanging="720"/>
        <w:jc w:val="both"/>
        <w:rPr>
          <w:rFonts w:ascii="Times New Roman" w:eastAsia="Calibri" w:hAnsi="Times New Roman" w:cs="Times New Roman"/>
          <w:sz w:val="24"/>
          <w:szCs w:val="24"/>
        </w:rPr>
      </w:pPr>
      <w:r w:rsidRPr="00CF34C2">
        <w:rPr>
          <w:rFonts w:ascii="Times New Roman" w:eastAsia="Calibri" w:hAnsi="Times New Roman" w:cs="Times New Roman"/>
          <w:sz w:val="24"/>
          <w:szCs w:val="24"/>
        </w:rPr>
        <w:t>+ Từ dầu mỏ sản xuất ra nhiều loại hóa phẩm, dược phẩm.</w:t>
      </w:r>
    </w:p>
    <w:p w14:paraId="72404272" w14:textId="77777777" w:rsidR="00CF34C2" w:rsidRPr="00CF34C2" w:rsidRDefault="00CF34C2" w:rsidP="00CF34C2">
      <w:pPr>
        <w:spacing w:after="200" w:line="276" w:lineRule="auto"/>
        <w:ind w:left="1170" w:hanging="720"/>
        <w:jc w:val="both"/>
        <w:rPr>
          <w:rFonts w:ascii="Times New Roman" w:eastAsia="Calibri" w:hAnsi="Times New Roman" w:cs="Times New Roman"/>
          <w:sz w:val="24"/>
          <w:szCs w:val="24"/>
        </w:rPr>
      </w:pPr>
      <w:r w:rsidRPr="00CF34C2">
        <w:rPr>
          <w:rFonts w:ascii="Times New Roman" w:eastAsia="Calibri" w:hAnsi="Times New Roman" w:cs="Times New Roman"/>
          <w:sz w:val="24"/>
          <w:szCs w:val="24"/>
        </w:rPr>
        <w:t>- Trữ lượng: Ước tính 400-500 tỉ tấn</w:t>
      </w:r>
    </w:p>
    <w:p w14:paraId="264206C7" w14:textId="77777777" w:rsidR="00CF34C2" w:rsidRPr="00CF34C2" w:rsidRDefault="00CF34C2" w:rsidP="00CF34C2">
      <w:pPr>
        <w:spacing w:after="200" w:line="276" w:lineRule="auto"/>
        <w:ind w:left="1170" w:hanging="720"/>
        <w:jc w:val="both"/>
        <w:rPr>
          <w:rFonts w:ascii="Times New Roman" w:eastAsia="Calibri" w:hAnsi="Times New Roman" w:cs="Times New Roman"/>
          <w:sz w:val="24"/>
          <w:szCs w:val="24"/>
        </w:rPr>
      </w:pPr>
      <w:r w:rsidRPr="00CF34C2">
        <w:rPr>
          <w:rFonts w:ascii="Times New Roman" w:eastAsia="Calibri" w:hAnsi="Times New Roman" w:cs="Times New Roman"/>
          <w:sz w:val="24"/>
          <w:szCs w:val="24"/>
        </w:rPr>
        <w:t>- Tập trung chủ yếu ở các nước Trung Đông, Bắc Phi…</w:t>
      </w:r>
    </w:p>
    <w:p w14:paraId="4E0AC168" w14:textId="77777777" w:rsidR="00CF34C2" w:rsidRPr="00CF34C2" w:rsidRDefault="00CF34C2" w:rsidP="00CF34C2">
      <w:pPr>
        <w:spacing w:after="200" w:line="276" w:lineRule="auto"/>
        <w:ind w:left="1170" w:hanging="720"/>
        <w:jc w:val="both"/>
        <w:rPr>
          <w:rFonts w:ascii="Times New Roman" w:eastAsia="Calibri" w:hAnsi="Times New Roman" w:cs="Times New Roman"/>
          <w:sz w:val="24"/>
          <w:szCs w:val="24"/>
        </w:rPr>
      </w:pPr>
      <w:r w:rsidRPr="00CF34C2">
        <w:rPr>
          <w:rFonts w:ascii="Times New Roman" w:eastAsia="Calibri" w:hAnsi="Times New Roman" w:cs="Times New Roman"/>
          <w:sz w:val="24"/>
          <w:szCs w:val="24"/>
        </w:rPr>
        <w:t>- Sản lượng khai thác: 3,8 tỉ tấn/ năm</w:t>
      </w:r>
    </w:p>
    <w:p w14:paraId="0DAA86B4" w14:textId="77777777" w:rsidR="00CF34C2" w:rsidRDefault="00CF34C2" w:rsidP="00CF34C2">
      <w:pPr>
        <w:spacing w:after="200" w:line="276" w:lineRule="auto"/>
        <w:ind w:left="720" w:hanging="270"/>
        <w:jc w:val="both"/>
        <w:rPr>
          <w:rFonts w:ascii="Times New Roman" w:eastAsia="Calibri" w:hAnsi="Times New Roman" w:cs="Times New Roman"/>
          <w:sz w:val="24"/>
          <w:szCs w:val="24"/>
        </w:rPr>
      </w:pPr>
      <w:r w:rsidRPr="00CF34C2">
        <w:rPr>
          <w:rFonts w:ascii="Times New Roman" w:eastAsia="Calibri" w:hAnsi="Times New Roman" w:cs="Times New Roman"/>
          <w:sz w:val="24"/>
          <w:szCs w:val="24"/>
        </w:rPr>
        <w:t>- Nước khai thác nhiều Trung Đông, Mĩ La Tinh…</w:t>
      </w:r>
    </w:p>
    <w:p w14:paraId="61FE6BA6" w14:textId="77777777" w:rsidR="00C80885" w:rsidRPr="00C80885" w:rsidRDefault="00C80885" w:rsidP="00CF34C2">
      <w:pPr>
        <w:spacing w:after="200" w:line="276" w:lineRule="auto"/>
        <w:ind w:left="720" w:hanging="360"/>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t>Câu 4: Nêu vai trò của tổ chức lãnh thổ công nghiệp. Khu công nghiệp tập trung có những đặc điểm gì nổi bật?</w:t>
      </w:r>
    </w:p>
    <w:p w14:paraId="7874AB59"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Vai trò</w:t>
      </w:r>
    </w:p>
    <w:p w14:paraId="2EDE72B0"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Hiệu quả cao về kinh tế xã hội và môi trường</w:t>
      </w:r>
    </w:p>
    <w:p w14:paraId="26E29F6F"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Sử dụng hợp lí nguồn tài nguyên, vật chất và lao động</w:t>
      </w:r>
    </w:p>
    <w:p w14:paraId="5F0B2277"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Góp phần thực hiện thành công sự nghiệp công nghiệp hóa, hiện đại hóa đất nước</w:t>
      </w:r>
    </w:p>
    <w:p w14:paraId="49361176"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Khu công nghiệp tập trung</w:t>
      </w:r>
    </w:p>
    <w:p w14:paraId="3A48BABA"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Có vị trí thuận lợi, không dân cư sinh sống</w:t>
      </w:r>
    </w:p>
    <w:p w14:paraId="133049C4"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Tập trung tương đối nhiều các xí nghiệp công nghiệp với khả năng hợp tác sản xuất cao</w:t>
      </w:r>
    </w:p>
    <w:p w14:paraId="3E8A8FA9"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Sản xuất các sản phẩm tiêu dùng trong nước và xuất khẩu</w:t>
      </w:r>
    </w:p>
    <w:p w14:paraId="64B62DB8" w14:textId="77777777" w:rsid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Có các xí nghiệp dịch vụ hổ trợ sản xuất công nghiệp</w:t>
      </w:r>
    </w:p>
    <w:p w14:paraId="3C04D831" w14:textId="77777777" w:rsidR="00626765" w:rsidRPr="00C80885" w:rsidRDefault="00626765" w:rsidP="00626765">
      <w:pPr>
        <w:spacing w:after="200" w:line="276" w:lineRule="auto"/>
        <w:ind w:left="720"/>
        <w:contextualSpacing/>
        <w:jc w:val="both"/>
        <w:rPr>
          <w:rFonts w:ascii="Times New Roman" w:eastAsia="Calibri" w:hAnsi="Times New Roman" w:cs="Times New Roman"/>
          <w:sz w:val="24"/>
          <w:szCs w:val="24"/>
        </w:rPr>
      </w:pPr>
    </w:p>
    <w:p w14:paraId="20E69C4E"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t>Câu 5: Nêu vai trò và cơ cấu của ngành dịch vụ. Đ</w:t>
      </w:r>
      <w:r w:rsidR="00D24754">
        <w:rPr>
          <w:rFonts w:ascii="Times New Roman" w:eastAsia="Calibri" w:hAnsi="Times New Roman" w:cs="Times New Roman"/>
          <w:b/>
          <w:i/>
          <w:sz w:val="24"/>
          <w:szCs w:val="24"/>
        </w:rPr>
        <w:t>ặc</w:t>
      </w:r>
      <w:r w:rsidRPr="00C80885">
        <w:rPr>
          <w:rFonts w:ascii="Times New Roman" w:eastAsia="Calibri" w:hAnsi="Times New Roman" w:cs="Times New Roman"/>
          <w:b/>
          <w:i/>
          <w:sz w:val="24"/>
          <w:szCs w:val="24"/>
        </w:rPr>
        <w:t xml:space="preserve"> điểm phân bố ngành dịch vụ trên thế giới?</w:t>
      </w:r>
    </w:p>
    <w:p w14:paraId="4A072145"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Vai trò:</w:t>
      </w:r>
    </w:p>
    <w:p w14:paraId="0E94321B"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Thúc đẩy các ngành sản xuất vật chất phát triển</w:t>
      </w:r>
    </w:p>
    <w:p w14:paraId="6652E7B5"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Sử dụng tốt nguồn lao động trong nước tạo việc làm cho người dân</w:t>
      </w:r>
    </w:p>
    <w:p w14:paraId="159009E9"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Khai thác tốt hơn các tài nguyên thiên nhiên, di sản văn hóa lịch sử và các thành tựu của khoa học kỹ thuật hiện đại</w:t>
      </w:r>
    </w:p>
    <w:p w14:paraId="51D8EC7C"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Số người hoạt động trong ngành dịch vụ ngày càng tăng lên</w:t>
      </w:r>
    </w:p>
    <w:p w14:paraId="09F53DC5"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Đặc điểm phân bố ngành dịch vụ trên thế giới</w:t>
      </w:r>
    </w:p>
    <w:p w14:paraId="204F778C"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Ở các nước phát triển, ngành dịch vụ chiếm tỉ trọng cao trong cơ cấu GDP, còn các nước đang phát triển thì ngược lại</w:t>
      </w:r>
    </w:p>
    <w:p w14:paraId="23AA0C8E" w14:textId="77777777" w:rsidR="00D24754" w:rsidRDefault="00C80885" w:rsidP="00D24754">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Trên thế giới, các thành phố cực lớn là các trung tâm dịch vụ lớn, có vai trò quan trọng trong nền kinh tế toàn cầu</w:t>
      </w:r>
      <w:r w:rsidR="00D24754">
        <w:rPr>
          <w:rFonts w:ascii="Times New Roman" w:eastAsia="Calibri" w:hAnsi="Times New Roman" w:cs="Times New Roman"/>
          <w:sz w:val="24"/>
          <w:szCs w:val="24"/>
        </w:rPr>
        <w:t>.</w:t>
      </w:r>
    </w:p>
    <w:p w14:paraId="4DB05D21" w14:textId="77777777" w:rsidR="00D24754" w:rsidRPr="00C80885" w:rsidRDefault="00D24754" w:rsidP="00D24754">
      <w:pPr>
        <w:spacing w:after="200" w:line="276" w:lineRule="auto"/>
        <w:ind w:left="720"/>
        <w:contextualSpacing/>
        <w:jc w:val="both"/>
        <w:rPr>
          <w:rFonts w:ascii="Times New Roman" w:eastAsia="Calibri" w:hAnsi="Times New Roman" w:cs="Times New Roman"/>
          <w:sz w:val="24"/>
          <w:szCs w:val="24"/>
        </w:rPr>
      </w:pPr>
    </w:p>
    <w:p w14:paraId="01F1A803"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t>Câu 6: Nêu vai trò và đặc điểm của ngành giao thông vận tải</w:t>
      </w:r>
      <w:r w:rsidR="00626765">
        <w:rPr>
          <w:rFonts w:ascii="Times New Roman" w:eastAsia="Calibri" w:hAnsi="Times New Roman" w:cs="Times New Roman"/>
          <w:b/>
          <w:i/>
          <w:sz w:val="24"/>
          <w:szCs w:val="24"/>
        </w:rPr>
        <w:t>?</w:t>
      </w:r>
    </w:p>
    <w:p w14:paraId="2EC73995"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Vai trò</w:t>
      </w:r>
    </w:p>
    <w:p w14:paraId="2BF8CF57"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Tham gia vào việc cung ứng vật tư kỹ thuât, nguyên liệu, năng lượng cho các cơ sở sản xuất và đưa sản phẩm đến thị trường tiêu thụ</w:t>
      </w:r>
    </w:p>
    <w:p w14:paraId="03370EA8"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Phục vụ nhu cầu đi lại của người dân</w:t>
      </w:r>
    </w:p>
    <w:p w14:paraId="7239F288"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Giúp cho việc thực hiện các mối liên hệ kinh tế xã hội giữa các địa phương</w:t>
      </w:r>
    </w:p>
    <w:p w14:paraId="341A51C2"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Góp phần thúc đẩy hoạt động kinh tế văn hóa ỡ những vùng xa xôi</w:t>
      </w:r>
    </w:p>
    <w:p w14:paraId="70BF3DBD"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Tăng cường sức mạnh quốc phòng</w:t>
      </w:r>
    </w:p>
    <w:p w14:paraId="73B079B0"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lastRenderedPageBreak/>
        <w:t>Tạo mối giao lưu kinh tế giữa các nước trên thế giới</w:t>
      </w:r>
    </w:p>
    <w:p w14:paraId="543942DB"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Đặc điểm</w:t>
      </w:r>
    </w:p>
    <w:p w14:paraId="33C6B762"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Sản phẩm là sự chuyên chở người và hàng hóa</w:t>
      </w:r>
    </w:p>
    <w:p w14:paraId="6975ECB0"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Chất lượng được đo bằng: tốc độ chuyên chở, sự tiện nghi, sự an toàn</w:t>
      </w:r>
    </w:p>
    <w:p w14:paraId="6C05FDB7"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xml:space="preserve">Chỉ tiêu đánh giá: </w:t>
      </w:r>
    </w:p>
    <w:p w14:paraId="3CE35742" w14:textId="77777777" w:rsidR="00C80885" w:rsidRP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khối lượng vận chuyển</w:t>
      </w:r>
    </w:p>
    <w:p w14:paraId="78974987" w14:textId="77777777" w:rsidR="00C80885" w:rsidRP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khối lượng luân chuyển</w:t>
      </w:r>
    </w:p>
    <w:p w14:paraId="5EECB5FB" w14:textId="77777777" w:rsid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cự ly vận chuyển trung bình</w:t>
      </w:r>
      <w:r w:rsidR="00D24754">
        <w:rPr>
          <w:rFonts w:ascii="Times New Roman" w:eastAsia="Calibri" w:hAnsi="Times New Roman" w:cs="Times New Roman"/>
          <w:sz w:val="24"/>
          <w:szCs w:val="24"/>
        </w:rPr>
        <w:t>.</w:t>
      </w:r>
    </w:p>
    <w:p w14:paraId="3A0E346D" w14:textId="77777777" w:rsidR="00D24754" w:rsidRPr="00C80885" w:rsidRDefault="00D24754" w:rsidP="00C80885">
      <w:pPr>
        <w:spacing w:after="200" w:line="276" w:lineRule="auto"/>
        <w:ind w:left="720"/>
        <w:contextualSpacing/>
        <w:jc w:val="both"/>
        <w:rPr>
          <w:rFonts w:ascii="Times New Roman" w:eastAsia="Calibri" w:hAnsi="Times New Roman" w:cs="Times New Roman"/>
          <w:sz w:val="24"/>
          <w:szCs w:val="24"/>
        </w:rPr>
      </w:pPr>
    </w:p>
    <w:p w14:paraId="4DFE160F"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t xml:space="preserve">Câu 7: </w:t>
      </w:r>
      <w:r w:rsidR="00ED4F90">
        <w:rPr>
          <w:rFonts w:ascii="Times New Roman" w:eastAsia="Calibri" w:hAnsi="Times New Roman" w:cs="Times New Roman"/>
          <w:b/>
          <w:i/>
          <w:sz w:val="24"/>
          <w:szCs w:val="24"/>
        </w:rPr>
        <w:t>Chứng minh</w:t>
      </w:r>
      <w:r w:rsidRPr="00C80885">
        <w:rPr>
          <w:rFonts w:ascii="Times New Roman" w:eastAsia="Calibri" w:hAnsi="Times New Roman" w:cs="Times New Roman"/>
          <w:b/>
          <w:i/>
          <w:sz w:val="24"/>
          <w:szCs w:val="24"/>
        </w:rPr>
        <w:t xml:space="preserve"> các nhân tố ảnh hưởng đến </w:t>
      </w:r>
      <w:r w:rsidR="00ED4F90">
        <w:rPr>
          <w:rFonts w:ascii="Times New Roman" w:eastAsia="Calibri" w:hAnsi="Times New Roman" w:cs="Times New Roman"/>
          <w:b/>
          <w:i/>
          <w:sz w:val="24"/>
          <w:szCs w:val="24"/>
        </w:rPr>
        <w:t xml:space="preserve"> sự </w:t>
      </w:r>
      <w:r w:rsidRPr="00C80885">
        <w:rPr>
          <w:rFonts w:ascii="Times New Roman" w:eastAsia="Calibri" w:hAnsi="Times New Roman" w:cs="Times New Roman"/>
          <w:b/>
          <w:i/>
          <w:sz w:val="24"/>
          <w:szCs w:val="24"/>
        </w:rPr>
        <w:t>phát triển và phân bố ngành giao thông vận tải</w:t>
      </w:r>
      <w:r w:rsidR="00626765">
        <w:rPr>
          <w:rFonts w:ascii="Times New Roman" w:eastAsia="Calibri" w:hAnsi="Times New Roman" w:cs="Times New Roman"/>
          <w:b/>
          <w:i/>
          <w:sz w:val="24"/>
          <w:szCs w:val="24"/>
        </w:rPr>
        <w:t>?</w:t>
      </w:r>
    </w:p>
    <w:p w14:paraId="27A11CD6"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Điều kiện tự nhiên</w:t>
      </w:r>
    </w:p>
    <w:p w14:paraId="6ADBF9FB" w14:textId="77777777" w:rsid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Quy định sự có mặt và vai trò của một số loại hình giao thông vận tải</w:t>
      </w:r>
    </w:p>
    <w:p w14:paraId="141213E3" w14:textId="77777777" w:rsidR="00D24754" w:rsidRPr="00C80885" w:rsidRDefault="00D24754" w:rsidP="00D24754">
      <w:pPr>
        <w:spacing w:after="200" w:line="276" w:lineRule="auto"/>
        <w:ind w:left="360"/>
        <w:contextualSpacing/>
        <w:jc w:val="both"/>
        <w:rPr>
          <w:rFonts w:ascii="Times New Roman" w:eastAsia="Calibri" w:hAnsi="Times New Roman" w:cs="Times New Roman"/>
          <w:sz w:val="24"/>
          <w:szCs w:val="24"/>
        </w:rPr>
      </w:pPr>
      <w:bookmarkStart w:id="0" w:name="_Hlk68702379"/>
      <w:r>
        <w:rPr>
          <w:rFonts w:ascii="Times New Roman" w:eastAsia="Calibri" w:hAnsi="Times New Roman" w:cs="Times New Roman"/>
          <w:sz w:val="24"/>
          <w:szCs w:val="24"/>
        </w:rPr>
        <w:t xml:space="preserve">=&gt; ví dụ: </w:t>
      </w:r>
      <w:bookmarkEnd w:id="0"/>
      <w:r>
        <w:rPr>
          <w:rFonts w:ascii="Times New Roman" w:eastAsia="Calibri" w:hAnsi="Times New Roman" w:cs="Times New Roman"/>
          <w:sz w:val="24"/>
          <w:szCs w:val="24"/>
        </w:rPr>
        <w:t>vùng hoang mạc: lạc đà, trực thăng</w:t>
      </w:r>
    </w:p>
    <w:p w14:paraId="1491AF21" w14:textId="77777777" w:rsid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Ảnh hưởng đến công tác thiết kế và khai thác các công trình giao thông vận tải</w:t>
      </w:r>
    </w:p>
    <w:p w14:paraId="33F8394A" w14:textId="77777777" w:rsidR="00D24754" w:rsidRPr="00C80885" w:rsidRDefault="00D24754" w:rsidP="00D24754">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=&gt; ví dụ: </w:t>
      </w:r>
      <w:r w:rsidR="00CC38DE">
        <w:rPr>
          <w:rFonts w:ascii="Times New Roman" w:eastAsia="Calibri" w:hAnsi="Times New Roman" w:cs="Times New Roman"/>
          <w:sz w:val="24"/>
          <w:szCs w:val="24"/>
        </w:rPr>
        <w:t xml:space="preserve">Việt Nam </w:t>
      </w:r>
      <w:r>
        <w:rPr>
          <w:rFonts w:ascii="Times New Roman" w:eastAsia="Calibri" w:hAnsi="Times New Roman" w:cs="Times New Roman"/>
          <w:sz w:val="24"/>
          <w:szCs w:val="24"/>
        </w:rPr>
        <w:t>có hệ thống sông ngòi</w:t>
      </w:r>
      <w:r w:rsidR="00CC38DE">
        <w:rPr>
          <w:rFonts w:ascii="Times New Roman" w:eastAsia="Calibri" w:hAnsi="Times New Roman" w:cs="Times New Roman"/>
          <w:sz w:val="24"/>
          <w:szCs w:val="24"/>
        </w:rPr>
        <w:t xml:space="preserve"> nhiều: xây dựng nhiều cầu qua sông tốn chi phí</w:t>
      </w:r>
    </w:p>
    <w:p w14:paraId="54BA9D7B" w14:textId="77777777" w:rsid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Khí hậu và thời tiết ảnh hưởng sâu sắc tới hoạt động của các phương tiện vận tải</w:t>
      </w:r>
    </w:p>
    <w:p w14:paraId="16384A1C" w14:textId="77777777" w:rsidR="00CC38DE" w:rsidRPr="00C80885" w:rsidRDefault="00CC38DE" w:rsidP="00CC38DE">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=&gt; ví dụ: bão, sương mù cản trở hoạt động đường hàng không</w:t>
      </w:r>
    </w:p>
    <w:p w14:paraId="087FC029" w14:textId="77777777" w:rsidR="00C80885" w:rsidRPr="00C80885" w:rsidRDefault="00C80885" w:rsidP="00C80885">
      <w:pPr>
        <w:numPr>
          <w:ilvl w:val="0"/>
          <w:numId w:val="1"/>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Điều kiện kinh tế xã hội</w:t>
      </w:r>
    </w:p>
    <w:p w14:paraId="27FB89E9" w14:textId="77777777" w:rsid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Sự phát triển và phân bố các ngành kinh tế có ý nghĩa quyết định đến sự phát triển và phân bố cũng như hoạt động của ngành giao thông vận tải.</w:t>
      </w:r>
    </w:p>
    <w:p w14:paraId="77E67F24" w14:textId="77777777" w:rsidR="00CC38DE" w:rsidRPr="00C80885" w:rsidRDefault="00CC38DE" w:rsidP="00CC38DE">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=&gt; ví dụ: các ngành kinh tế sản xuất ra nhiều hàng hóa nhu cầu vận tải lớn</w:t>
      </w:r>
    </w:p>
    <w:p w14:paraId="60A87D90" w14:textId="77777777" w:rsid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Phân bố dân cư, đặc biệt tại các thành phố lớn và các chùm đô thị có ảnh hưởng sâu sắc tới vận tải hành khách, nhất là vận tải bằng ô tô.</w:t>
      </w:r>
    </w:p>
    <w:p w14:paraId="3AE5F653" w14:textId="77777777" w:rsidR="00CC38DE" w:rsidRDefault="00CC38DE" w:rsidP="00CC38DE">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=&gt; ví dụ: Hồ Chí Minh là đô thị với số dân lớn nhất nước ta với đa dạng các loại hình vận tải.</w:t>
      </w:r>
    </w:p>
    <w:p w14:paraId="23278F0B" w14:textId="77777777" w:rsidR="00CC38DE" w:rsidRPr="00C80885" w:rsidRDefault="00CC38DE" w:rsidP="00CC38DE">
      <w:pPr>
        <w:spacing w:after="200" w:line="276" w:lineRule="auto"/>
        <w:ind w:left="360"/>
        <w:contextualSpacing/>
        <w:jc w:val="both"/>
        <w:rPr>
          <w:rFonts w:ascii="Times New Roman" w:eastAsia="Calibri" w:hAnsi="Times New Roman" w:cs="Times New Roman"/>
          <w:sz w:val="24"/>
          <w:szCs w:val="24"/>
        </w:rPr>
      </w:pPr>
    </w:p>
    <w:p w14:paraId="3FA75803"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t>Câu 8: So sánh ưu điểm và nhược điểm của ngành giao thông vạn tải đường sắt và đường ô tô</w:t>
      </w:r>
      <w:r w:rsidR="00626765">
        <w:rPr>
          <w:rFonts w:ascii="Times New Roman" w:eastAsia="Calibri" w:hAnsi="Times New Roman" w:cs="Times New Roman"/>
          <w:b/>
          <w:i/>
          <w:sz w:val="24"/>
          <w:szCs w:val="24"/>
        </w:rPr>
        <w:t>?</w:t>
      </w:r>
    </w:p>
    <w:tbl>
      <w:tblPr>
        <w:tblStyle w:val="TableGrid1"/>
        <w:tblW w:w="0" w:type="auto"/>
        <w:jc w:val="center"/>
        <w:tblLook w:val="04A0" w:firstRow="1" w:lastRow="0" w:firstColumn="1" w:lastColumn="0" w:noHBand="0" w:noVBand="1"/>
      </w:tblPr>
      <w:tblGrid>
        <w:gridCol w:w="1951"/>
        <w:gridCol w:w="3177"/>
        <w:gridCol w:w="3304"/>
      </w:tblGrid>
      <w:tr w:rsidR="00C80885" w:rsidRPr="00C80885" w14:paraId="080FFB50" w14:textId="77777777" w:rsidTr="00077F43">
        <w:trPr>
          <w:jc w:val="center"/>
        </w:trPr>
        <w:tc>
          <w:tcPr>
            <w:tcW w:w="1951" w:type="dxa"/>
          </w:tcPr>
          <w:p w14:paraId="11E83BB7"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Ngành vận tải</w:t>
            </w:r>
          </w:p>
        </w:tc>
        <w:tc>
          <w:tcPr>
            <w:tcW w:w="3177" w:type="dxa"/>
          </w:tcPr>
          <w:p w14:paraId="1547A00B"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Ưu điểm</w:t>
            </w:r>
          </w:p>
        </w:tc>
        <w:tc>
          <w:tcPr>
            <w:tcW w:w="3304" w:type="dxa"/>
          </w:tcPr>
          <w:p w14:paraId="77D38130"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Nhược điểm</w:t>
            </w:r>
          </w:p>
        </w:tc>
      </w:tr>
      <w:tr w:rsidR="00C80885" w:rsidRPr="00C80885" w14:paraId="46037358" w14:textId="77777777" w:rsidTr="00077F43">
        <w:trPr>
          <w:jc w:val="center"/>
        </w:trPr>
        <w:tc>
          <w:tcPr>
            <w:tcW w:w="1951" w:type="dxa"/>
            <w:vAlign w:val="center"/>
          </w:tcPr>
          <w:p w14:paraId="6828DCB0"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Đường sắt</w:t>
            </w:r>
          </w:p>
        </w:tc>
        <w:tc>
          <w:tcPr>
            <w:tcW w:w="3177" w:type="dxa"/>
          </w:tcPr>
          <w:p w14:paraId="02A747B9"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Chở hàng nặng trên những tuyến đường xa</w:t>
            </w:r>
          </w:p>
          <w:p w14:paraId="66773A61"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Tốc độ nhanh, ổn định, giá rẻ</w:t>
            </w:r>
          </w:p>
        </w:tc>
        <w:tc>
          <w:tcPr>
            <w:tcW w:w="3304" w:type="dxa"/>
            <w:vAlign w:val="center"/>
          </w:tcPr>
          <w:p w14:paraId="07078199"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Chỉ hoạt động trên những tuyến đường có đặt sẳn đường ray</w:t>
            </w:r>
          </w:p>
        </w:tc>
      </w:tr>
      <w:tr w:rsidR="00C80885" w:rsidRPr="00C80885" w14:paraId="6922EC05" w14:textId="77777777" w:rsidTr="00077F43">
        <w:trPr>
          <w:jc w:val="center"/>
        </w:trPr>
        <w:tc>
          <w:tcPr>
            <w:tcW w:w="1951" w:type="dxa"/>
            <w:vAlign w:val="center"/>
          </w:tcPr>
          <w:p w14:paraId="0D6CC99E"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Đường ô tô</w:t>
            </w:r>
          </w:p>
        </w:tc>
        <w:tc>
          <w:tcPr>
            <w:tcW w:w="3177" w:type="dxa"/>
          </w:tcPr>
          <w:p w14:paraId="217F734A"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Tiện lợi, cơ động, thích nghi cao với các điều kiện địa hình</w:t>
            </w:r>
          </w:p>
          <w:p w14:paraId="31769CE6"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Có hiệu quả kinh tế cao ở những cự ly ngắn và trung bình</w:t>
            </w:r>
          </w:p>
          <w:p w14:paraId="2E6DF42E"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Đáp ứng nhu cầu vận chuyển đa dạng của khách hàng</w:t>
            </w:r>
          </w:p>
          <w:p w14:paraId="4B3D4D45"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Phối hợp được các phương tiện vận tải khác</w:t>
            </w:r>
          </w:p>
        </w:tc>
        <w:tc>
          <w:tcPr>
            <w:tcW w:w="3304" w:type="dxa"/>
            <w:vAlign w:val="center"/>
          </w:tcPr>
          <w:p w14:paraId="09CA31A0"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Ô nhiễm môi trường</w:t>
            </w:r>
          </w:p>
          <w:p w14:paraId="2CDE8DA2"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Tai nạn</w:t>
            </w:r>
          </w:p>
          <w:p w14:paraId="70EC56C4"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Ùn tắc giao thông</w:t>
            </w:r>
          </w:p>
          <w:p w14:paraId="35C99204"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Tốn nhiều nguyên liệu vfa nhiên liệu</w:t>
            </w:r>
          </w:p>
          <w:p w14:paraId="10F38430"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Tiếng ồn</w:t>
            </w:r>
          </w:p>
        </w:tc>
      </w:tr>
    </w:tbl>
    <w:p w14:paraId="7BC559B3"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p>
    <w:p w14:paraId="5D0F18B8"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lastRenderedPageBreak/>
        <w:t>Câu 9: So sánh ưu điểm và nhược điểm của ngành giao thông vận tải đường biển và đường hàng không</w:t>
      </w:r>
      <w:r w:rsidR="00626765">
        <w:rPr>
          <w:rFonts w:ascii="Times New Roman" w:eastAsia="Calibri" w:hAnsi="Times New Roman" w:cs="Times New Roman"/>
          <w:b/>
          <w:i/>
          <w:sz w:val="24"/>
          <w:szCs w:val="24"/>
        </w:rPr>
        <w:t>?</w:t>
      </w:r>
    </w:p>
    <w:tbl>
      <w:tblPr>
        <w:tblStyle w:val="TableGrid1"/>
        <w:tblW w:w="0" w:type="auto"/>
        <w:jc w:val="center"/>
        <w:tblLook w:val="04A0" w:firstRow="1" w:lastRow="0" w:firstColumn="1" w:lastColumn="0" w:noHBand="0" w:noVBand="1"/>
      </w:tblPr>
      <w:tblGrid>
        <w:gridCol w:w="1912"/>
        <w:gridCol w:w="3177"/>
        <w:gridCol w:w="3304"/>
      </w:tblGrid>
      <w:tr w:rsidR="00C80885" w:rsidRPr="00C80885" w14:paraId="03B5BE7D" w14:textId="77777777" w:rsidTr="00077F43">
        <w:trPr>
          <w:jc w:val="center"/>
        </w:trPr>
        <w:tc>
          <w:tcPr>
            <w:tcW w:w="1912" w:type="dxa"/>
          </w:tcPr>
          <w:p w14:paraId="27342BE1"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Ngành vận tải</w:t>
            </w:r>
          </w:p>
        </w:tc>
        <w:tc>
          <w:tcPr>
            <w:tcW w:w="3177" w:type="dxa"/>
          </w:tcPr>
          <w:p w14:paraId="178412D5"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Ưu điểm</w:t>
            </w:r>
          </w:p>
        </w:tc>
        <w:tc>
          <w:tcPr>
            <w:tcW w:w="3304" w:type="dxa"/>
          </w:tcPr>
          <w:p w14:paraId="40D342C8"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Nhược điểm</w:t>
            </w:r>
          </w:p>
        </w:tc>
      </w:tr>
      <w:tr w:rsidR="00C80885" w:rsidRPr="00C80885" w14:paraId="06065EBB" w14:textId="77777777" w:rsidTr="00077F43">
        <w:trPr>
          <w:jc w:val="center"/>
        </w:trPr>
        <w:tc>
          <w:tcPr>
            <w:tcW w:w="1912" w:type="dxa"/>
            <w:vAlign w:val="center"/>
          </w:tcPr>
          <w:p w14:paraId="6E596DFD"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Đường biển</w:t>
            </w:r>
          </w:p>
        </w:tc>
        <w:tc>
          <w:tcPr>
            <w:tcW w:w="3177" w:type="dxa"/>
            <w:vAlign w:val="center"/>
          </w:tcPr>
          <w:p w14:paraId="77DD8608"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xml:space="preserve">- Chủ yếu vận tải trên các tuyến đường quốc tế </w:t>
            </w:r>
          </w:p>
          <w:p w14:paraId="086BDC51"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Khối lượng luân chuyển lớn</w:t>
            </w:r>
          </w:p>
        </w:tc>
        <w:tc>
          <w:tcPr>
            <w:tcW w:w="3304" w:type="dxa"/>
            <w:vAlign w:val="center"/>
          </w:tcPr>
          <w:p w14:paraId="2CEFC932"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Khoảng ½ khối lượng hàng hóa vận chuyển là dầu thô và các sản phẩm của dầu mỏ =&gt; đe dọa ô nhiễm môi trường biển và đại dương</w:t>
            </w:r>
          </w:p>
        </w:tc>
      </w:tr>
      <w:tr w:rsidR="00C80885" w:rsidRPr="00C80885" w14:paraId="18A71903" w14:textId="77777777" w:rsidTr="00077F43">
        <w:trPr>
          <w:jc w:val="center"/>
        </w:trPr>
        <w:tc>
          <w:tcPr>
            <w:tcW w:w="1912" w:type="dxa"/>
            <w:vAlign w:val="center"/>
          </w:tcPr>
          <w:p w14:paraId="3D6CDE10"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Đường hàng</w:t>
            </w:r>
          </w:p>
          <w:p w14:paraId="148FD326" w14:textId="77777777" w:rsidR="00C80885" w:rsidRPr="00C80885" w:rsidRDefault="00C80885" w:rsidP="00C80885">
            <w:pPr>
              <w:spacing w:after="200" w:line="276" w:lineRule="auto"/>
              <w:jc w:val="center"/>
              <w:rPr>
                <w:rFonts w:ascii="Times New Roman" w:eastAsia="Calibri" w:hAnsi="Times New Roman" w:cs="Times New Roman"/>
                <w:sz w:val="24"/>
                <w:szCs w:val="24"/>
              </w:rPr>
            </w:pPr>
            <w:r w:rsidRPr="00C80885">
              <w:rPr>
                <w:rFonts w:ascii="Times New Roman" w:eastAsia="Calibri" w:hAnsi="Times New Roman" w:cs="Times New Roman"/>
                <w:sz w:val="24"/>
                <w:szCs w:val="24"/>
              </w:rPr>
              <w:t>không</w:t>
            </w:r>
          </w:p>
        </w:tc>
        <w:tc>
          <w:tcPr>
            <w:tcW w:w="3177" w:type="dxa"/>
          </w:tcPr>
          <w:p w14:paraId="6CA40948"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Tốc độ nhanh</w:t>
            </w:r>
          </w:p>
          <w:p w14:paraId="6C04FD00"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Đảm bảo các tuyến giao lưu quốc tế</w:t>
            </w:r>
          </w:p>
          <w:p w14:paraId="166ACDEE"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Sử dụng có hiệu quả những thành tựu mới nhất của khoa học kỹ thuật</w:t>
            </w:r>
          </w:p>
          <w:p w14:paraId="1A6AF0B7" w14:textId="77777777" w:rsidR="00C80885" w:rsidRPr="00C80885" w:rsidRDefault="00C80885" w:rsidP="00C80885">
            <w:pPr>
              <w:spacing w:after="200" w:line="276" w:lineRule="auto"/>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Thực hiện được cả trong thời tiết xấu, phức tạp</w:t>
            </w:r>
          </w:p>
        </w:tc>
        <w:tc>
          <w:tcPr>
            <w:tcW w:w="3304" w:type="dxa"/>
            <w:vAlign w:val="center"/>
          </w:tcPr>
          <w:p w14:paraId="13A15A60"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Cước phí đắt</w:t>
            </w:r>
          </w:p>
          <w:p w14:paraId="3014C9B3"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Tải trọng thấp</w:t>
            </w:r>
          </w:p>
          <w:p w14:paraId="288AB40B" w14:textId="77777777" w:rsidR="00C80885" w:rsidRPr="00C80885" w:rsidRDefault="00C80885" w:rsidP="00C80885">
            <w:pPr>
              <w:spacing w:after="200" w:line="276" w:lineRule="auto"/>
              <w:rPr>
                <w:rFonts w:ascii="Times New Roman" w:eastAsia="Calibri" w:hAnsi="Times New Roman" w:cs="Times New Roman"/>
                <w:sz w:val="24"/>
                <w:szCs w:val="24"/>
              </w:rPr>
            </w:pPr>
            <w:r w:rsidRPr="00C80885">
              <w:rPr>
                <w:rFonts w:ascii="Times New Roman" w:eastAsia="Calibri" w:hAnsi="Times New Roman" w:cs="Times New Roman"/>
                <w:sz w:val="24"/>
                <w:szCs w:val="24"/>
              </w:rPr>
              <w:t>- Ô nhiễm bầu khí quyển, thủng tầng ô dôn</w:t>
            </w:r>
          </w:p>
          <w:p w14:paraId="6C29BF91" w14:textId="77777777" w:rsidR="00C80885" w:rsidRPr="00C80885" w:rsidRDefault="00C80885" w:rsidP="00C80885">
            <w:pPr>
              <w:spacing w:after="200" w:line="276" w:lineRule="auto"/>
              <w:rPr>
                <w:rFonts w:ascii="Times New Roman" w:eastAsia="Calibri" w:hAnsi="Times New Roman" w:cs="Times New Roman"/>
                <w:sz w:val="24"/>
                <w:szCs w:val="24"/>
              </w:rPr>
            </w:pPr>
          </w:p>
        </w:tc>
      </w:tr>
    </w:tbl>
    <w:p w14:paraId="5D773AF7"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p>
    <w:p w14:paraId="421DFC62" w14:textId="77777777" w:rsidR="00C80885" w:rsidRPr="00C80885" w:rsidRDefault="00C80885" w:rsidP="00C80885">
      <w:pPr>
        <w:spacing w:after="200" w:line="276" w:lineRule="auto"/>
        <w:ind w:left="720" w:hanging="720"/>
        <w:jc w:val="both"/>
        <w:rPr>
          <w:rFonts w:ascii="Times New Roman" w:eastAsia="Calibri" w:hAnsi="Times New Roman" w:cs="Times New Roman"/>
          <w:b/>
          <w:i/>
          <w:sz w:val="24"/>
          <w:szCs w:val="24"/>
        </w:rPr>
      </w:pPr>
      <w:r w:rsidRPr="00C80885">
        <w:rPr>
          <w:rFonts w:ascii="Times New Roman" w:eastAsia="Calibri" w:hAnsi="Times New Roman" w:cs="Times New Roman"/>
          <w:b/>
          <w:i/>
          <w:sz w:val="24"/>
          <w:szCs w:val="24"/>
        </w:rPr>
        <w:t>Câu 10: Thế nào là thị trường, hàng hóa và vật ngang giá? Trình bày đặc điểm chính của thị trường thế giới</w:t>
      </w:r>
      <w:r w:rsidR="00626765">
        <w:rPr>
          <w:rFonts w:ascii="Times New Roman" w:eastAsia="Calibri" w:hAnsi="Times New Roman" w:cs="Times New Roman"/>
          <w:b/>
          <w:i/>
          <w:sz w:val="24"/>
          <w:szCs w:val="24"/>
        </w:rPr>
        <w:t>?</w:t>
      </w:r>
    </w:p>
    <w:p w14:paraId="13680F99"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Thị trường: là nơi gặp gỡ giữa người mua và người bán</w:t>
      </w:r>
    </w:p>
    <w:p w14:paraId="1A2B2BD0"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Hàng hóa: là vật đem ra mua bán trên thị trường</w:t>
      </w:r>
    </w:p>
    <w:p w14:paraId="053C8C21"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Vật ngang giá: là thước đo giá trị của hàng hóa, vật ngang giá hiện đại là tiền, vàng</w:t>
      </w:r>
    </w:p>
    <w:p w14:paraId="7ED87EFD" w14:textId="77777777" w:rsidR="00C80885" w:rsidRPr="00C80885" w:rsidRDefault="00C80885" w:rsidP="00C80885">
      <w:pPr>
        <w:numPr>
          <w:ilvl w:val="0"/>
          <w:numId w:val="2"/>
        </w:numPr>
        <w:spacing w:after="200" w:line="276" w:lineRule="auto"/>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Đặc điểm của thị trường thế giới</w:t>
      </w:r>
    </w:p>
    <w:p w14:paraId="528CA82B" w14:textId="77777777" w:rsidR="00C80885" w:rsidRP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Toàn cầu hóa là xu thế quan trọng nhất</w:t>
      </w:r>
    </w:p>
    <w:p w14:paraId="791C67FD" w14:textId="77777777" w:rsidR="00C80885" w:rsidRP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Hoạt động buôn bán trên thị trường thế giới tập trung vào các nước tư bản chủ nghĩa phát triển.</w:t>
      </w:r>
    </w:p>
    <w:p w14:paraId="51CE441A" w14:textId="77777777" w:rsidR="00C80885" w:rsidRP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Ba trung tâm buôn bán lớn nhất thế giới là Hoa Kì, Tây Âu và Nhật Bản</w:t>
      </w:r>
    </w:p>
    <w:p w14:paraId="71178890" w14:textId="77777777" w:rsidR="00C80885" w:rsidRDefault="00C80885" w:rsidP="00C80885">
      <w:pPr>
        <w:spacing w:after="200" w:line="276" w:lineRule="auto"/>
        <w:ind w:left="720"/>
        <w:contextualSpacing/>
        <w:jc w:val="both"/>
        <w:rPr>
          <w:rFonts w:ascii="Times New Roman" w:eastAsia="Calibri" w:hAnsi="Times New Roman" w:cs="Times New Roman"/>
          <w:sz w:val="24"/>
          <w:szCs w:val="24"/>
        </w:rPr>
      </w:pPr>
      <w:r w:rsidRPr="00C80885">
        <w:rPr>
          <w:rFonts w:ascii="Times New Roman" w:eastAsia="Calibri" w:hAnsi="Times New Roman" w:cs="Times New Roman"/>
          <w:sz w:val="24"/>
          <w:szCs w:val="24"/>
        </w:rPr>
        <w:t>+ Các cường quốc xuất nhập khẩu: Hoa Kì, CHLB Đức, Nhật Bản, Anh, Pháp chi phối mạnh nền kinh tế thế giới =&gt; ngoại tệ mạnh.</w:t>
      </w:r>
    </w:p>
    <w:p w14:paraId="2EDEE477" w14:textId="77777777" w:rsidR="00CC38DE" w:rsidRPr="00C80885" w:rsidRDefault="00CC38DE" w:rsidP="00C80885">
      <w:pPr>
        <w:spacing w:after="200" w:line="276" w:lineRule="auto"/>
        <w:ind w:left="720"/>
        <w:contextualSpacing/>
        <w:jc w:val="both"/>
        <w:rPr>
          <w:rFonts w:ascii="Times New Roman" w:eastAsia="Calibri" w:hAnsi="Times New Roman" w:cs="Times New Roman"/>
          <w:sz w:val="24"/>
          <w:szCs w:val="24"/>
        </w:rPr>
      </w:pPr>
    </w:p>
    <w:p w14:paraId="37EF6F4A" w14:textId="1568F994" w:rsidR="00C80885" w:rsidRPr="00C80885" w:rsidRDefault="00C80885" w:rsidP="00CC38DE">
      <w:pPr>
        <w:spacing w:after="200" w:line="276" w:lineRule="auto"/>
        <w:jc w:val="center"/>
        <w:rPr>
          <w:rFonts w:ascii="Times New Roman" w:eastAsia="Calibri" w:hAnsi="Times New Roman" w:cs="Times New Roman"/>
          <w:b/>
          <w:sz w:val="36"/>
          <w:szCs w:val="36"/>
        </w:rPr>
      </w:pPr>
      <w:r w:rsidRPr="00C80885">
        <w:rPr>
          <w:rFonts w:ascii="Times New Roman" w:eastAsia="Calibri" w:hAnsi="Times New Roman" w:cs="Times New Roman"/>
          <w:sz w:val="36"/>
          <w:szCs w:val="36"/>
        </w:rPr>
        <w:t>*</w:t>
      </w:r>
      <w:r w:rsidRPr="00C80885">
        <w:rPr>
          <w:rFonts w:ascii="Times New Roman" w:eastAsia="Calibri" w:hAnsi="Times New Roman" w:cs="Times New Roman"/>
          <w:b/>
          <w:sz w:val="36"/>
          <w:szCs w:val="36"/>
        </w:rPr>
        <w:t xml:space="preserve"> Bài tập: xem các dạng </w:t>
      </w:r>
      <w:r w:rsidRPr="00C80885">
        <w:rPr>
          <w:rFonts w:ascii="Times New Roman" w:eastAsia="Calibri" w:hAnsi="Times New Roman" w:cs="Times New Roman"/>
          <w:b/>
          <w:sz w:val="36"/>
          <w:szCs w:val="36"/>
          <w:u w:val="single"/>
        </w:rPr>
        <w:t>biể</w:t>
      </w:r>
      <w:r w:rsidR="00510B25">
        <w:rPr>
          <w:rFonts w:ascii="Times New Roman" w:eastAsia="Calibri" w:hAnsi="Times New Roman" w:cs="Times New Roman"/>
          <w:b/>
          <w:sz w:val="36"/>
          <w:szCs w:val="36"/>
          <w:u w:val="single"/>
        </w:rPr>
        <w:t>u</w:t>
      </w:r>
      <w:r w:rsidR="00F1569A">
        <w:rPr>
          <w:rFonts w:ascii="Times New Roman" w:eastAsia="Calibri" w:hAnsi="Times New Roman" w:cs="Times New Roman"/>
          <w:b/>
          <w:sz w:val="36"/>
          <w:szCs w:val="36"/>
          <w:u w:val="single"/>
        </w:rPr>
        <w:t xml:space="preserve"> đồ đường</w:t>
      </w:r>
      <w:r w:rsidR="00510B25">
        <w:rPr>
          <w:rFonts w:ascii="Times New Roman" w:eastAsia="Calibri" w:hAnsi="Times New Roman" w:cs="Times New Roman"/>
          <w:b/>
          <w:sz w:val="36"/>
          <w:szCs w:val="36"/>
          <w:u w:val="single"/>
        </w:rPr>
        <w:t xml:space="preserve"> </w:t>
      </w:r>
      <w:r w:rsidRPr="00C80885">
        <w:rPr>
          <w:rFonts w:ascii="Times New Roman" w:eastAsia="Calibri" w:hAnsi="Times New Roman" w:cs="Times New Roman"/>
          <w:b/>
          <w:sz w:val="36"/>
          <w:szCs w:val="36"/>
        </w:rPr>
        <w:t xml:space="preserve">và </w:t>
      </w:r>
      <w:r w:rsidRPr="00C80885">
        <w:rPr>
          <w:rFonts w:ascii="Times New Roman" w:eastAsia="Calibri" w:hAnsi="Times New Roman" w:cs="Times New Roman"/>
          <w:b/>
          <w:sz w:val="36"/>
          <w:szCs w:val="36"/>
          <w:u w:val="single"/>
        </w:rPr>
        <w:t>biểu đồ</w:t>
      </w:r>
      <w:r w:rsidR="00CC38DE" w:rsidRPr="00CC38DE">
        <w:rPr>
          <w:rFonts w:ascii="Times New Roman" w:eastAsia="Calibri" w:hAnsi="Times New Roman" w:cs="Times New Roman"/>
          <w:b/>
          <w:sz w:val="36"/>
          <w:szCs w:val="36"/>
          <w:u w:val="single"/>
        </w:rPr>
        <w:t xml:space="preserve"> </w:t>
      </w:r>
      <w:r w:rsidR="00510B25">
        <w:rPr>
          <w:rFonts w:ascii="Times New Roman" w:eastAsia="Calibri" w:hAnsi="Times New Roman" w:cs="Times New Roman"/>
          <w:b/>
          <w:sz w:val="36"/>
          <w:szCs w:val="36"/>
          <w:u w:val="single"/>
        </w:rPr>
        <w:t>cột</w:t>
      </w:r>
      <w:r w:rsidRPr="00C80885">
        <w:rPr>
          <w:rFonts w:ascii="Times New Roman" w:eastAsia="Calibri" w:hAnsi="Times New Roman" w:cs="Times New Roman"/>
          <w:b/>
          <w:sz w:val="36"/>
          <w:szCs w:val="36"/>
        </w:rPr>
        <w:t>.</w:t>
      </w:r>
    </w:p>
    <w:p w14:paraId="778D3D5A" w14:textId="77777777" w:rsidR="00632B17" w:rsidRDefault="00632B17"/>
    <w:sectPr w:rsidR="00632B17" w:rsidSect="00503330">
      <w:footerReference w:type="default" r:id="rId7"/>
      <w:pgSz w:w="12240" w:h="15840"/>
      <w:pgMar w:top="851" w:right="1041" w:bottom="709"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C3CF" w14:textId="77777777" w:rsidR="009A65F0" w:rsidRDefault="009A65F0">
      <w:pPr>
        <w:spacing w:after="0" w:line="240" w:lineRule="auto"/>
      </w:pPr>
      <w:r>
        <w:separator/>
      </w:r>
    </w:p>
  </w:endnote>
  <w:endnote w:type="continuationSeparator" w:id="0">
    <w:p w14:paraId="2EC3110B" w14:textId="77777777" w:rsidR="009A65F0" w:rsidRDefault="009A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2B6D" w14:textId="77777777" w:rsidR="00BB1124" w:rsidRPr="00C80885" w:rsidRDefault="00626765" w:rsidP="00BB1124">
    <w:pPr>
      <w:pStyle w:val="Footer1"/>
      <w:pBdr>
        <w:top w:val="single" w:sz="4" w:space="1" w:color="auto"/>
      </w:pBdr>
      <w:rPr>
        <w:rFonts w:ascii="Cambria" w:eastAsia="Times New Roman" w:hAnsi="Cambria" w:cs="Times New Roman"/>
      </w:rPr>
    </w:pPr>
    <w:r w:rsidRPr="00C80885">
      <w:rPr>
        <w:rFonts w:ascii="Cambria" w:eastAsia="Times New Roman" w:hAnsi="Cambria" w:cs="Times New Roman"/>
      </w:rPr>
      <w:ptab w:relativeTo="margin" w:alignment="right" w:leader="none"/>
    </w:r>
    <w:r w:rsidRPr="00C80885">
      <w:rPr>
        <w:rFonts w:ascii="Cambria" w:eastAsia="Times New Roman" w:hAnsi="Cambria" w:cs="Times New Roman"/>
      </w:rPr>
      <w:t xml:space="preserve">Page </w:t>
    </w:r>
    <w:r w:rsidRPr="00C80885">
      <w:rPr>
        <w:rFonts w:eastAsia="Times New Roman"/>
      </w:rPr>
      <w:fldChar w:fldCharType="begin"/>
    </w:r>
    <w:r>
      <w:instrText xml:space="preserve"> PAGE   \* MERGEFORMAT </w:instrText>
    </w:r>
    <w:r w:rsidRPr="00C80885">
      <w:rPr>
        <w:rFonts w:eastAsia="Times New Roman"/>
      </w:rPr>
      <w:fldChar w:fldCharType="separate"/>
    </w:r>
    <w:r w:rsidRPr="00C80885">
      <w:rPr>
        <w:rFonts w:ascii="Cambria" w:eastAsia="Times New Roman" w:hAnsi="Cambria" w:cs="Times New Roman"/>
        <w:noProof/>
      </w:rPr>
      <w:t>1</w:t>
    </w:r>
    <w:r w:rsidRPr="00C80885">
      <w:rPr>
        <w:rFonts w:ascii="Cambria" w:eastAsia="Times New Roman" w:hAnsi="Cambria" w:cs="Times New Roman"/>
        <w:noProof/>
      </w:rPr>
      <w:fldChar w:fldCharType="end"/>
    </w:r>
  </w:p>
  <w:p w14:paraId="20EEDFBF" w14:textId="77777777" w:rsidR="00BB1124" w:rsidRDefault="009A65F0">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EFD7" w14:textId="77777777" w:rsidR="009A65F0" w:rsidRDefault="009A65F0">
      <w:pPr>
        <w:spacing w:after="0" w:line="240" w:lineRule="auto"/>
      </w:pPr>
      <w:r>
        <w:separator/>
      </w:r>
    </w:p>
  </w:footnote>
  <w:footnote w:type="continuationSeparator" w:id="0">
    <w:p w14:paraId="20703FA1" w14:textId="77777777" w:rsidR="009A65F0" w:rsidRDefault="009A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54A5"/>
    <w:multiLevelType w:val="hybridMultilevel"/>
    <w:tmpl w:val="CBF40F48"/>
    <w:lvl w:ilvl="0" w:tplc="650611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45115"/>
    <w:multiLevelType w:val="hybridMultilevel"/>
    <w:tmpl w:val="503429AE"/>
    <w:lvl w:ilvl="0" w:tplc="F3C6B7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85"/>
    <w:rsid w:val="00023D17"/>
    <w:rsid w:val="001E5B97"/>
    <w:rsid w:val="002427EF"/>
    <w:rsid w:val="00510B25"/>
    <w:rsid w:val="00626765"/>
    <w:rsid w:val="00632B17"/>
    <w:rsid w:val="009A65F0"/>
    <w:rsid w:val="00C80885"/>
    <w:rsid w:val="00CC38DE"/>
    <w:rsid w:val="00CF34C2"/>
    <w:rsid w:val="00D24754"/>
    <w:rsid w:val="00D61C86"/>
    <w:rsid w:val="00ED4F90"/>
    <w:rsid w:val="00F1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3E60"/>
  <w15:chartTrackingRefBased/>
  <w15:docId w15:val="{73C773B4-332E-46A2-915A-1668AADF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C80885"/>
    <w:pPr>
      <w:tabs>
        <w:tab w:val="center" w:pos="4680"/>
        <w:tab w:val="right" w:pos="9360"/>
      </w:tabs>
      <w:spacing w:after="0" w:line="240" w:lineRule="auto"/>
    </w:pPr>
  </w:style>
  <w:style w:type="character" w:customStyle="1" w:styleId="FooterChar">
    <w:name w:val="Footer Char"/>
    <w:basedOn w:val="DefaultParagraphFont"/>
    <w:link w:val="Footer1"/>
    <w:uiPriority w:val="99"/>
    <w:rsid w:val="00C80885"/>
  </w:style>
  <w:style w:type="table" w:customStyle="1" w:styleId="TableGrid1">
    <w:name w:val="Table Grid1"/>
    <w:basedOn w:val="TableNormal"/>
    <w:next w:val="TableGrid"/>
    <w:uiPriority w:val="59"/>
    <w:rsid w:val="00C8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semiHidden/>
    <w:unhideWhenUsed/>
    <w:rsid w:val="00C80885"/>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80885"/>
  </w:style>
  <w:style w:type="table" w:styleId="TableGrid">
    <w:name w:val="Table Grid"/>
    <w:basedOn w:val="TableNormal"/>
    <w:uiPriority w:val="39"/>
    <w:rsid w:val="00C8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2021-05-26T12:53:00Z</dcterms:created>
  <dcterms:modified xsi:type="dcterms:W3CDTF">2021-05-26T12:57:00Z</dcterms:modified>
</cp:coreProperties>
</file>